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C31E" w14:textId="77777777" w:rsidR="005829DE" w:rsidRDefault="00DC767F">
      <w:pPr>
        <w:spacing w:before="67"/>
        <w:ind w:right="647"/>
        <w:jc w:val="right"/>
        <w:rPr>
          <w:b/>
          <w:i/>
          <w:sz w:val="20"/>
        </w:rPr>
      </w:pPr>
      <w:r>
        <w:rPr>
          <w:b/>
          <w:i/>
          <w:w w:val="95"/>
          <w:sz w:val="20"/>
        </w:rPr>
        <w:t>Allegato</w:t>
      </w:r>
    </w:p>
    <w:p w14:paraId="6A133129" w14:textId="77777777" w:rsidR="005829DE" w:rsidRDefault="005829DE">
      <w:pPr>
        <w:pStyle w:val="Corpotesto"/>
        <w:rPr>
          <w:b/>
          <w:i/>
          <w:sz w:val="20"/>
        </w:rPr>
      </w:pPr>
    </w:p>
    <w:p w14:paraId="7D51D4DF" w14:textId="77777777" w:rsidR="005829DE" w:rsidRDefault="005829DE">
      <w:pPr>
        <w:pStyle w:val="Corpotesto"/>
        <w:rPr>
          <w:b/>
          <w:i/>
        </w:rPr>
      </w:pPr>
    </w:p>
    <w:p w14:paraId="47606D31" w14:textId="77777777" w:rsidR="00C73656" w:rsidRPr="00C73656" w:rsidRDefault="00C73656" w:rsidP="00C73656">
      <w:pPr>
        <w:ind w:left="5529" w:right="7"/>
        <w:rPr>
          <w:b/>
          <w:sz w:val="26"/>
          <w:szCs w:val="26"/>
        </w:rPr>
      </w:pPr>
      <w:r w:rsidRPr="00C73656">
        <w:rPr>
          <w:b/>
          <w:sz w:val="26"/>
          <w:szCs w:val="26"/>
        </w:rPr>
        <w:t xml:space="preserve">Comune di Polignano a Mare </w:t>
      </w:r>
    </w:p>
    <w:p w14:paraId="5949C625" w14:textId="77777777" w:rsidR="00C73656" w:rsidRDefault="00DC767F" w:rsidP="00C73656">
      <w:pPr>
        <w:ind w:left="5529" w:right="149"/>
        <w:rPr>
          <w:b/>
          <w:sz w:val="24"/>
        </w:rPr>
      </w:pPr>
      <w:r>
        <w:rPr>
          <w:b/>
          <w:sz w:val="24"/>
        </w:rPr>
        <w:t>Uf</w:t>
      </w:r>
      <w:r w:rsidR="00C73656">
        <w:rPr>
          <w:b/>
          <w:sz w:val="24"/>
        </w:rPr>
        <w:t xml:space="preserve">ficio Archivio e Protocollo </w:t>
      </w:r>
    </w:p>
    <w:p w14:paraId="7E434F02" w14:textId="77777777" w:rsidR="005829DE" w:rsidRDefault="00C73656" w:rsidP="00C73656">
      <w:pPr>
        <w:ind w:left="5529" w:right="149"/>
        <w:rPr>
          <w:b/>
          <w:sz w:val="24"/>
        </w:rPr>
      </w:pPr>
      <w:r>
        <w:rPr>
          <w:b/>
          <w:sz w:val="24"/>
        </w:rPr>
        <w:t>Viale delle Rimembranze, 21</w:t>
      </w:r>
    </w:p>
    <w:p w14:paraId="773AEA32" w14:textId="77777777" w:rsidR="005829DE" w:rsidRDefault="00DC767F" w:rsidP="00C73656">
      <w:pPr>
        <w:pStyle w:val="Titolo21"/>
        <w:ind w:left="5529"/>
      </w:pPr>
      <w:r>
        <w:t>700</w:t>
      </w:r>
      <w:r w:rsidR="00C73656">
        <w:t>44</w:t>
      </w:r>
      <w:r>
        <w:t xml:space="preserve"> </w:t>
      </w:r>
      <w:r w:rsidR="00C73656">
        <w:t>Polignano a Mare (BA)</w:t>
      </w:r>
    </w:p>
    <w:p w14:paraId="2A3784B7" w14:textId="77777777" w:rsidR="00C73656" w:rsidRPr="00C73656" w:rsidRDefault="00C73656" w:rsidP="00C73656">
      <w:pPr>
        <w:pStyle w:val="Titolo21"/>
        <w:ind w:left="5529"/>
        <w:rPr>
          <w:sz w:val="20"/>
          <w:szCs w:val="20"/>
        </w:rPr>
      </w:pPr>
      <w:r w:rsidRPr="00C73656">
        <w:rPr>
          <w:sz w:val="20"/>
          <w:szCs w:val="20"/>
        </w:rPr>
        <w:t>Pec: protocollo@pec.comune.polignanoamare.ba.it</w:t>
      </w:r>
    </w:p>
    <w:p w14:paraId="2EEB2065" w14:textId="77777777" w:rsidR="005829DE" w:rsidRDefault="005829DE">
      <w:pPr>
        <w:pStyle w:val="Corpotesto"/>
        <w:spacing w:before="1"/>
        <w:rPr>
          <w:b/>
        </w:rPr>
      </w:pPr>
    </w:p>
    <w:p w14:paraId="0D469A36" w14:textId="77777777" w:rsidR="005829DE" w:rsidRDefault="00DC767F">
      <w:pPr>
        <w:spacing w:line="319" w:lineRule="exact"/>
        <w:ind w:left="3739" w:right="3800"/>
        <w:jc w:val="center"/>
        <w:rPr>
          <w:b/>
          <w:sz w:val="28"/>
        </w:rPr>
      </w:pPr>
      <w:r>
        <w:rPr>
          <w:b/>
          <w:sz w:val="28"/>
        </w:rPr>
        <w:t>DICHIARAZIONE</w:t>
      </w:r>
    </w:p>
    <w:p w14:paraId="6896C316" w14:textId="77777777" w:rsidR="005829DE" w:rsidRDefault="00DC767F">
      <w:pPr>
        <w:pStyle w:val="Corpotesto"/>
        <w:ind w:left="112" w:right="175"/>
        <w:jc w:val="both"/>
      </w:pPr>
      <w:r>
        <w:t>Sostitutiva di certificazioni (ai sensi dell’art. 46 del D.P.R. 445/2000) e sostitutiva di atto di notorietà (ai sensi dell’art. 47 – stesso D.P.R.) resa in carta semplice, presentata unitamente a copia fotostatica, ancorché non autenticata, di un documento di identità del sottoscrittore.</w:t>
      </w:r>
    </w:p>
    <w:p w14:paraId="7AC7090B" w14:textId="77777777" w:rsidR="005829DE" w:rsidRDefault="005829DE">
      <w:pPr>
        <w:pStyle w:val="Corpotesto"/>
        <w:spacing w:before="2"/>
      </w:pPr>
    </w:p>
    <w:p w14:paraId="40B2D3F9" w14:textId="5FAD4FA1" w:rsidR="005829DE" w:rsidRDefault="00DC767F">
      <w:pPr>
        <w:pStyle w:val="Titolo21"/>
        <w:jc w:val="both"/>
      </w:pPr>
      <w:r>
        <w:t xml:space="preserve">OGGETTO: </w:t>
      </w:r>
      <w:r w:rsidR="00C73656">
        <w:t>Fondazione “Pino Pascali</w:t>
      </w:r>
      <w:r w:rsidR="00C73656" w:rsidRPr="000A63C1">
        <w:rPr>
          <w:rFonts w:eastAsiaTheme="minorHAnsi"/>
          <w:b w:val="0"/>
          <w:bCs w:val="0"/>
          <w:iCs/>
        </w:rPr>
        <w:t xml:space="preserve">, </w:t>
      </w:r>
      <w:r w:rsidR="00C73656" w:rsidRPr="00C73656">
        <w:rPr>
          <w:rFonts w:eastAsiaTheme="minorHAnsi"/>
          <w:bCs w:val="0"/>
          <w:iCs/>
        </w:rPr>
        <w:t>Museo d’arte contemporanea</w:t>
      </w:r>
      <w:r w:rsidR="00C73656">
        <w:rPr>
          <w:rFonts w:eastAsiaTheme="minorHAnsi"/>
          <w:b w:val="0"/>
          <w:bCs w:val="0"/>
          <w:iCs/>
        </w:rPr>
        <w:t xml:space="preserve"> -</w:t>
      </w:r>
      <w:r>
        <w:t xml:space="preserve"> Designazione </w:t>
      </w:r>
      <w:r w:rsidR="00C73656">
        <w:t xml:space="preserve">di </w:t>
      </w:r>
      <w:r w:rsidR="00211A16">
        <w:t>due</w:t>
      </w:r>
      <w:r w:rsidR="00C73656">
        <w:t xml:space="preserve"> component</w:t>
      </w:r>
      <w:r w:rsidR="00211A16">
        <w:t>i</w:t>
      </w:r>
      <w:r w:rsidR="00C73656">
        <w:t xml:space="preserve"> del consiglio di amministrazione</w:t>
      </w:r>
      <w:r>
        <w:t>.</w:t>
      </w:r>
    </w:p>
    <w:p w14:paraId="277ABD5E" w14:textId="77777777" w:rsidR="005829DE" w:rsidRDefault="005829DE">
      <w:pPr>
        <w:pStyle w:val="Corpotesto"/>
        <w:spacing w:before="9"/>
        <w:rPr>
          <w:b/>
          <w:sz w:val="23"/>
        </w:rPr>
      </w:pPr>
    </w:p>
    <w:p w14:paraId="2ABF84AF" w14:textId="77777777" w:rsidR="005829DE" w:rsidRDefault="00DC767F">
      <w:pPr>
        <w:pStyle w:val="Corpotesto"/>
        <w:tabs>
          <w:tab w:val="left" w:pos="2284"/>
          <w:tab w:val="left" w:pos="3613"/>
          <w:tab w:val="left" w:pos="4898"/>
          <w:tab w:val="left" w:pos="5058"/>
          <w:tab w:val="left" w:pos="6459"/>
          <w:tab w:val="left" w:pos="6733"/>
          <w:tab w:val="left" w:pos="9629"/>
          <w:tab w:val="left" w:pos="9749"/>
          <w:tab w:val="left" w:pos="9802"/>
        </w:tabs>
        <w:spacing w:line="360" w:lineRule="auto"/>
        <w:ind w:left="112" w:right="116"/>
        <w:jc w:val="both"/>
      </w:pPr>
      <w:r>
        <w:t xml:space="preserve">Il   </w:t>
      </w:r>
      <w:r>
        <w:rPr>
          <w:spacing w:val="3"/>
        </w:rPr>
        <w:t xml:space="preserve"> </w:t>
      </w:r>
      <w:r>
        <w:t xml:space="preserve">sottoscritto   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8"/>
          <w:u w:val="single"/>
        </w:rPr>
        <w:t xml:space="preserve"> </w:t>
      </w:r>
      <w:r>
        <w:t xml:space="preserve"> nato</w:t>
      </w:r>
      <w:proofErr w:type="gramEnd"/>
      <w:r>
        <w:rPr>
          <w:spacing w:val="25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nel</w:t>
      </w:r>
      <w:r>
        <w:rPr>
          <w:spacing w:val="19"/>
        </w:rPr>
        <w:t xml:space="preserve"> </w:t>
      </w:r>
      <w:r>
        <w:t>Comune</w:t>
      </w:r>
      <w:r>
        <w:rPr>
          <w:spacing w:val="9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C.A.P.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Stato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051F6A2" w14:textId="77777777" w:rsidR="005829DE" w:rsidRDefault="00DC767F">
      <w:pPr>
        <w:pStyle w:val="Titolo11"/>
        <w:spacing w:line="365" w:lineRule="exact"/>
      </w:pPr>
      <w:r>
        <w:t>PROPONE</w:t>
      </w:r>
    </w:p>
    <w:p w14:paraId="336F5C26" w14:textId="77777777" w:rsidR="005829DE" w:rsidRDefault="00DC767F">
      <w:pPr>
        <w:pStyle w:val="Corpotesto"/>
        <w:spacing w:before="276"/>
        <w:ind w:left="112" w:right="171"/>
        <w:jc w:val="both"/>
      </w:pPr>
      <w:r>
        <w:t xml:space="preserve">la propria candidatura alla designazione di </w:t>
      </w:r>
      <w:r w:rsidR="00C73656">
        <w:t>componente del consiglio di amministrazione</w:t>
      </w:r>
      <w:r>
        <w:t xml:space="preserve"> della </w:t>
      </w:r>
      <w:r w:rsidR="00C73656">
        <w:t>fondazione</w:t>
      </w:r>
      <w:r>
        <w:t xml:space="preserve"> </w:t>
      </w:r>
      <w:r w:rsidR="00C73656">
        <w:rPr>
          <w:i/>
        </w:rPr>
        <w:t>Pino Pascali, Museo d’arte contemporanea</w:t>
      </w:r>
      <w:r w:rsidR="00C841BC" w:rsidRPr="00C841BC">
        <w:t xml:space="preserve"> </w:t>
      </w:r>
      <w:r>
        <w:t>per il triennio 202</w:t>
      </w:r>
      <w:r w:rsidR="00C73656">
        <w:t>6</w:t>
      </w:r>
      <w:r>
        <w:t>/202</w:t>
      </w:r>
      <w:r w:rsidR="00C73656">
        <w:t>8</w:t>
      </w:r>
      <w:r>
        <w:t>, a tal fine</w:t>
      </w:r>
    </w:p>
    <w:p w14:paraId="522EF997" w14:textId="77777777" w:rsidR="005829DE" w:rsidRDefault="00DC767F">
      <w:pPr>
        <w:pStyle w:val="Titolo11"/>
        <w:ind w:right="3800"/>
      </w:pPr>
      <w:r>
        <w:t>DICHIARA</w:t>
      </w:r>
    </w:p>
    <w:p w14:paraId="6F2A0340" w14:textId="39B2F804" w:rsidR="005829DE" w:rsidRDefault="00DC767F" w:rsidP="00DC767F">
      <w:pPr>
        <w:pStyle w:val="Corpotesto"/>
        <w:numPr>
          <w:ilvl w:val="0"/>
          <w:numId w:val="2"/>
        </w:numPr>
        <w:spacing w:before="280" w:line="237" w:lineRule="auto"/>
        <w:ind w:right="171"/>
        <w:jc w:val="both"/>
      </w:pPr>
      <w:r>
        <w:t xml:space="preserve">di possedere </w:t>
      </w:r>
      <w:r w:rsidR="00211A16" w:rsidRPr="0093192C">
        <w:t>competenza particolare tecnica o amministrativa per studi compiuti o per funzioni disimpegnate presso aziende, pubbliche o private, o per uffici pubblici ricoperti</w:t>
      </w:r>
      <w:r>
        <w:t>, come dall’allegato curriculum</w:t>
      </w:r>
      <w:r>
        <w:rPr>
          <w:spacing w:val="-2"/>
        </w:rPr>
        <w:t xml:space="preserve"> </w:t>
      </w:r>
      <w:r>
        <w:t>vitae;</w:t>
      </w:r>
    </w:p>
    <w:p w14:paraId="39CB8F95" w14:textId="77777777" w:rsidR="005829DE" w:rsidRPr="00DC767F" w:rsidRDefault="00DC767F" w:rsidP="00DC767F">
      <w:pPr>
        <w:pStyle w:val="Paragrafoelenco"/>
        <w:numPr>
          <w:ilvl w:val="0"/>
          <w:numId w:val="2"/>
        </w:numPr>
        <w:spacing w:before="9" w:line="228" w:lineRule="auto"/>
        <w:ind w:right="181"/>
        <w:jc w:val="both"/>
        <w:rPr>
          <w:sz w:val="24"/>
        </w:rPr>
      </w:pPr>
      <w:r w:rsidRPr="00DC767F">
        <w:rPr>
          <w:sz w:val="24"/>
        </w:rPr>
        <w:t xml:space="preserve">di non essere nelle condizioni ostative e di ineleggibilità alla carica di consigliere </w:t>
      </w:r>
      <w:r w:rsidR="00C73656">
        <w:rPr>
          <w:sz w:val="24"/>
        </w:rPr>
        <w:t>comunale</w:t>
      </w:r>
      <w:r w:rsidRPr="00DC767F">
        <w:rPr>
          <w:sz w:val="24"/>
        </w:rPr>
        <w:t xml:space="preserve"> di cui all’</w:t>
      </w:r>
      <w:r w:rsidRPr="00DC767F">
        <w:rPr>
          <w:b/>
          <w:i/>
          <w:sz w:val="24"/>
        </w:rPr>
        <w:t xml:space="preserve">art. 10 del D.Lgs n. 235/2012 </w:t>
      </w:r>
      <w:r w:rsidRPr="00DC767F">
        <w:rPr>
          <w:sz w:val="24"/>
        </w:rPr>
        <w:t xml:space="preserve">e agli </w:t>
      </w:r>
      <w:r w:rsidRPr="00DC767F">
        <w:rPr>
          <w:b/>
          <w:i/>
          <w:sz w:val="24"/>
        </w:rPr>
        <w:t>artt. 60 e 248, c. 5, del D.Lgs. n.</w:t>
      </w:r>
      <w:r w:rsidRPr="00DC767F">
        <w:rPr>
          <w:b/>
          <w:i/>
          <w:spacing w:val="-14"/>
          <w:sz w:val="24"/>
        </w:rPr>
        <w:t xml:space="preserve"> </w:t>
      </w:r>
      <w:r w:rsidRPr="00DC767F">
        <w:rPr>
          <w:b/>
          <w:i/>
          <w:sz w:val="24"/>
        </w:rPr>
        <w:t>267/2000</w:t>
      </w:r>
      <w:r w:rsidRPr="00DC767F">
        <w:rPr>
          <w:sz w:val="24"/>
        </w:rPr>
        <w:t>;</w:t>
      </w:r>
    </w:p>
    <w:p w14:paraId="51501F2B" w14:textId="77777777" w:rsidR="005829DE" w:rsidRPr="00DC767F" w:rsidRDefault="00DC767F" w:rsidP="00DC767F">
      <w:pPr>
        <w:pStyle w:val="Paragrafoelenco"/>
        <w:numPr>
          <w:ilvl w:val="0"/>
          <w:numId w:val="2"/>
        </w:numPr>
        <w:spacing w:before="2" w:line="287" w:lineRule="exact"/>
        <w:jc w:val="both"/>
        <w:rPr>
          <w:sz w:val="24"/>
        </w:rPr>
      </w:pPr>
      <w:r w:rsidRPr="00DC767F">
        <w:rPr>
          <w:sz w:val="24"/>
        </w:rPr>
        <w:t xml:space="preserve">di non trovarsi nelle situazioni di inconferibilità di cui al </w:t>
      </w:r>
      <w:r w:rsidRPr="00DC767F">
        <w:rPr>
          <w:b/>
          <w:i/>
          <w:sz w:val="24"/>
        </w:rPr>
        <w:t>D.Lgs. n. 39/2013</w:t>
      </w:r>
      <w:r w:rsidRPr="00DC767F">
        <w:rPr>
          <w:sz w:val="24"/>
        </w:rPr>
        <w:t>;</w:t>
      </w:r>
    </w:p>
    <w:p w14:paraId="09C89EDF" w14:textId="19CFE4D0" w:rsidR="005829DE" w:rsidRDefault="00DC767F" w:rsidP="00DC767F">
      <w:pPr>
        <w:pStyle w:val="Corpotesto"/>
        <w:numPr>
          <w:ilvl w:val="0"/>
          <w:numId w:val="2"/>
        </w:numPr>
        <w:spacing w:line="235" w:lineRule="auto"/>
        <w:ind w:right="175"/>
        <w:jc w:val="both"/>
      </w:pPr>
      <w:r>
        <w:t xml:space="preserve">di non trovarsi in qualsiasi forma, anche indiretta, di conflitto di interessi con gli scopi e le finalità della </w:t>
      </w:r>
      <w:r w:rsidR="00C73656">
        <w:t>fondazione</w:t>
      </w:r>
      <w:r>
        <w:t xml:space="preserve"> </w:t>
      </w:r>
      <w:r w:rsidR="00C73656">
        <w:rPr>
          <w:i/>
        </w:rPr>
        <w:t>Pino Pascali, museo d’arte contemporanea</w:t>
      </w:r>
      <w:r w:rsidR="00C841BC">
        <w:t xml:space="preserve"> </w:t>
      </w:r>
      <w:r>
        <w:t xml:space="preserve">– pur se riferita a coniuge, parenti o affini sino al </w:t>
      </w:r>
      <w:r w:rsidR="00C841BC">
        <w:t>quarto</w:t>
      </w:r>
      <w:r>
        <w:t xml:space="preserve"> grado – sulla base di quanto previsto dall’art. 63 del D.Lgs. 267/2000 e</w:t>
      </w:r>
      <w:r>
        <w:rPr>
          <w:spacing w:val="-10"/>
        </w:rPr>
        <w:t xml:space="preserve"> </w:t>
      </w:r>
      <w:r>
        <w:t>s.m.i.;</w:t>
      </w:r>
    </w:p>
    <w:p w14:paraId="70839A37" w14:textId="77777777" w:rsidR="005829DE" w:rsidRDefault="00DC767F" w:rsidP="00DC767F">
      <w:pPr>
        <w:pStyle w:val="Corpotesto"/>
        <w:numPr>
          <w:ilvl w:val="0"/>
          <w:numId w:val="2"/>
        </w:numPr>
        <w:spacing w:line="264" w:lineRule="exact"/>
        <w:jc w:val="both"/>
      </w:pPr>
      <w:r>
        <w:t xml:space="preserve">di non </w:t>
      </w:r>
      <w:r w:rsidR="00C73656">
        <w:t xml:space="preserve">essere già stati nominati o designati rappresentanti del Comune presso altri Enti, </w:t>
      </w:r>
      <w:r w:rsidR="00C73656" w:rsidRPr="000A63C1">
        <w:t xml:space="preserve">Aziende </w:t>
      </w:r>
      <w:r w:rsidR="00C73656">
        <w:t>ed Istituzioni</w:t>
      </w:r>
      <w:r>
        <w:t>;</w:t>
      </w:r>
    </w:p>
    <w:p w14:paraId="03C01B95" w14:textId="77777777" w:rsidR="005829DE" w:rsidRDefault="00DC767F" w:rsidP="00DC767F">
      <w:pPr>
        <w:pStyle w:val="Corpotesto"/>
        <w:numPr>
          <w:ilvl w:val="0"/>
          <w:numId w:val="2"/>
        </w:numPr>
        <w:spacing w:line="220" w:lineRule="auto"/>
        <w:ind w:right="178"/>
        <w:jc w:val="both"/>
      </w:pPr>
      <w:r>
        <w:t>di non aver ricoperto incarichi amministrativi in enti, istituzioni, aziende pubbliche e società partecipate e aver chiuso in perdita tre esercizi consecutivi, a meno che la perdita risulti conforme alla programmazione gestoria regolarmente approvata;</w:t>
      </w:r>
    </w:p>
    <w:p w14:paraId="7BEED04F" w14:textId="77777777" w:rsidR="005829DE" w:rsidRDefault="00DC767F" w:rsidP="00DC767F">
      <w:pPr>
        <w:pStyle w:val="Corpotesto"/>
        <w:numPr>
          <w:ilvl w:val="0"/>
          <w:numId w:val="2"/>
        </w:numPr>
        <w:spacing w:before="1" w:line="235" w:lineRule="auto"/>
        <w:ind w:right="175"/>
        <w:jc w:val="both"/>
      </w:pPr>
      <w:r>
        <w:t>di non trovarsi nelle condizioni di cui all’art. 2382 c.c. (interdetto, inabilitato, fallito o chi è stato condannato ad una pena che importa l’interdizione, anche temporanea, dai pubblici uffici o l’incapacità ad esercitare uffici</w:t>
      </w:r>
      <w:r>
        <w:rPr>
          <w:spacing w:val="-2"/>
        </w:rPr>
        <w:t xml:space="preserve"> </w:t>
      </w:r>
      <w:r>
        <w:t>direttivi);</w:t>
      </w:r>
    </w:p>
    <w:p w14:paraId="13BA54D9" w14:textId="77777777" w:rsidR="005829DE" w:rsidRDefault="005829DE">
      <w:pPr>
        <w:pStyle w:val="Corpotesto"/>
        <w:rPr>
          <w:sz w:val="26"/>
        </w:rPr>
      </w:pPr>
    </w:p>
    <w:p w14:paraId="6E55BCE8" w14:textId="77777777" w:rsidR="005829DE" w:rsidRDefault="005829DE">
      <w:pPr>
        <w:pStyle w:val="Corpotesto"/>
        <w:spacing w:before="2"/>
        <w:rPr>
          <w:sz w:val="21"/>
        </w:rPr>
      </w:pPr>
    </w:p>
    <w:p w14:paraId="6A3CF356" w14:textId="77777777" w:rsidR="005829DE" w:rsidRDefault="00DC767F">
      <w:pPr>
        <w:pStyle w:val="Titolo21"/>
        <w:spacing w:before="1"/>
      </w:pPr>
      <w:r>
        <w:t>SI ALLEGANO ALLA PRESENTE:</w:t>
      </w:r>
    </w:p>
    <w:p w14:paraId="3F50092D" w14:textId="77777777" w:rsidR="005829DE" w:rsidRDefault="00DC767F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ind w:hanging="362"/>
        <w:rPr>
          <w:b/>
          <w:sz w:val="24"/>
        </w:rPr>
      </w:pPr>
      <w:r>
        <w:rPr>
          <w:b/>
          <w:sz w:val="24"/>
        </w:rPr>
        <w:t>FOTOCOPIA DOCUMENTO 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IDENTITA;</w:t>
      </w:r>
    </w:p>
    <w:p w14:paraId="7C7CE281" w14:textId="77777777" w:rsidR="005829DE" w:rsidRDefault="00DC767F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ind w:hanging="362"/>
        <w:rPr>
          <w:b/>
          <w:sz w:val="24"/>
        </w:rPr>
      </w:pPr>
      <w:r>
        <w:rPr>
          <w:b/>
          <w:sz w:val="24"/>
        </w:rPr>
        <w:t>CURRICULUM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VITAE;</w:t>
      </w:r>
    </w:p>
    <w:p w14:paraId="5E0A62ED" w14:textId="77777777" w:rsidR="005829DE" w:rsidRDefault="005829DE">
      <w:pPr>
        <w:pStyle w:val="Corpotesto"/>
        <w:spacing w:before="8"/>
        <w:rPr>
          <w:b/>
          <w:sz w:val="15"/>
        </w:rPr>
      </w:pPr>
    </w:p>
    <w:p w14:paraId="4F8205DF" w14:textId="77777777" w:rsidR="005829DE" w:rsidRDefault="00DC767F">
      <w:pPr>
        <w:pStyle w:val="Corpotesto"/>
        <w:tabs>
          <w:tab w:val="left" w:pos="2207"/>
          <w:tab w:val="left" w:pos="3961"/>
        </w:tabs>
        <w:spacing w:before="90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282BCE" w14:textId="77777777" w:rsidR="005829DE" w:rsidRDefault="00000000">
      <w:pPr>
        <w:pStyle w:val="Corpotesto"/>
        <w:spacing w:before="6"/>
        <w:rPr>
          <w:sz w:val="19"/>
        </w:rPr>
      </w:pPr>
      <w:r>
        <w:pict w14:anchorId="6DACD900">
          <v:line id="_x0000_s1026" style="position:absolute;z-index:-251658752;mso-wrap-distance-left:0;mso-wrap-distance-right:0;mso-position-horizontal-relative:page" from="339.9pt,13.45pt" to="519.9pt,13.45pt" strokeweight=".48pt">
            <w10:wrap type="topAndBottom" anchorx="page"/>
          </v:line>
        </w:pict>
      </w:r>
    </w:p>
    <w:p w14:paraId="022557FB" w14:textId="77777777" w:rsidR="005829DE" w:rsidRDefault="00DC767F">
      <w:pPr>
        <w:pStyle w:val="Corpotesto"/>
        <w:spacing w:line="247" w:lineRule="exact"/>
        <w:ind w:right="2087"/>
        <w:jc w:val="right"/>
      </w:pPr>
      <w:r>
        <w:t>(firma)</w:t>
      </w:r>
    </w:p>
    <w:sectPr w:rsidR="005829DE" w:rsidSect="005829DE">
      <w:type w:val="continuous"/>
      <w:pgSz w:w="11910" w:h="16840"/>
      <w:pgMar w:top="22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5041D"/>
    <w:multiLevelType w:val="hybridMultilevel"/>
    <w:tmpl w:val="FFBEB76A"/>
    <w:lvl w:ilvl="0" w:tplc="DD42ED4C">
      <w:numFmt w:val="bullet"/>
      <w:lvlText w:val="-"/>
      <w:lvlJc w:val="left"/>
      <w:pPr>
        <w:ind w:left="473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02EECA7C">
      <w:numFmt w:val="bullet"/>
      <w:lvlText w:val="•"/>
      <w:lvlJc w:val="left"/>
      <w:pPr>
        <w:ind w:left="1424" w:hanging="361"/>
      </w:pPr>
      <w:rPr>
        <w:rFonts w:hint="default"/>
        <w:lang w:val="it-IT" w:eastAsia="it-IT" w:bidi="it-IT"/>
      </w:rPr>
    </w:lvl>
    <w:lvl w:ilvl="2" w:tplc="7B06201C">
      <w:numFmt w:val="bullet"/>
      <w:lvlText w:val="•"/>
      <w:lvlJc w:val="left"/>
      <w:pPr>
        <w:ind w:left="2369" w:hanging="361"/>
      </w:pPr>
      <w:rPr>
        <w:rFonts w:hint="default"/>
        <w:lang w:val="it-IT" w:eastAsia="it-IT" w:bidi="it-IT"/>
      </w:rPr>
    </w:lvl>
    <w:lvl w:ilvl="3" w:tplc="140442DA">
      <w:numFmt w:val="bullet"/>
      <w:lvlText w:val="•"/>
      <w:lvlJc w:val="left"/>
      <w:pPr>
        <w:ind w:left="3313" w:hanging="361"/>
      </w:pPr>
      <w:rPr>
        <w:rFonts w:hint="default"/>
        <w:lang w:val="it-IT" w:eastAsia="it-IT" w:bidi="it-IT"/>
      </w:rPr>
    </w:lvl>
    <w:lvl w:ilvl="4" w:tplc="0B78423A">
      <w:numFmt w:val="bullet"/>
      <w:lvlText w:val="•"/>
      <w:lvlJc w:val="left"/>
      <w:pPr>
        <w:ind w:left="4258" w:hanging="361"/>
      </w:pPr>
      <w:rPr>
        <w:rFonts w:hint="default"/>
        <w:lang w:val="it-IT" w:eastAsia="it-IT" w:bidi="it-IT"/>
      </w:rPr>
    </w:lvl>
    <w:lvl w:ilvl="5" w:tplc="19460926">
      <w:numFmt w:val="bullet"/>
      <w:lvlText w:val="•"/>
      <w:lvlJc w:val="left"/>
      <w:pPr>
        <w:ind w:left="5203" w:hanging="361"/>
      </w:pPr>
      <w:rPr>
        <w:rFonts w:hint="default"/>
        <w:lang w:val="it-IT" w:eastAsia="it-IT" w:bidi="it-IT"/>
      </w:rPr>
    </w:lvl>
    <w:lvl w:ilvl="6" w:tplc="561827FA">
      <w:numFmt w:val="bullet"/>
      <w:lvlText w:val="•"/>
      <w:lvlJc w:val="left"/>
      <w:pPr>
        <w:ind w:left="6147" w:hanging="361"/>
      </w:pPr>
      <w:rPr>
        <w:rFonts w:hint="default"/>
        <w:lang w:val="it-IT" w:eastAsia="it-IT" w:bidi="it-IT"/>
      </w:rPr>
    </w:lvl>
    <w:lvl w:ilvl="7" w:tplc="28D49E96">
      <w:numFmt w:val="bullet"/>
      <w:lvlText w:val="•"/>
      <w:lvlJc w:val="left"/>
      <w:pPr>
        <w:ind w:left="7092" w:hanging="361"/>
      </w:pPr>
      <w:rPr>
        <w:rFonts w:hint="default"/>
        <w:lang w:val="it-IT" w:eastAsia="it-IT" w:bidi="it-IT"/>
      </w:rPr>
    </w:lvl>
    <w:lvl w:ilvl="8" w:tplc="56D6A7D6">
      <w:numFmt w:val="bullet"/>
      <w:lvlText w:val="•"/>
      <w:lvlJc w:val="left"/>
      <w:pPr>
        <w:ind w:left="8037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556252AB"/>
    <w:multiLevelType w:val="hybridMultilevel"/>
    <w:tmpl w:val="5A34F2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034588">
    <w:abstractNumId w:val="0"/>
  </w:num>
  <w:num w:numId="2" w16cid:durableId="153060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9DE"/>
    <w:rsid w:val="0009412B"/>
    <w:rsid w:val="00211A16"/>
    <w:rsid w:val="005829DE"/>
    <w:rsid w:val="0070503F"/>
    <w:rsid w:val="007E7140"/>
    <w:rsid w:val="008C728D"/>
    <w:rsid w:val="00A63E81"/>
    <w:rsid w:val="00C73656"/>
    <w:rsid w:val="00C841BC"/>
    <w:rsid w:val="00DC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F13460"/>
  <w15:docId w15:val="{4AD634D9-D481-44FA-B5FC-872FD22A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829D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9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829DE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829DE"/>
    <w:pPr>
      <w:ind w:left="3739" w:right="3799"/>
      <w:jc w:val="center"/>
      <w:outlineLvl w:val="1"/>
    </w:pPr>
    <w:rPr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5829DE"/>
    <w:pPr>
      <w:ind w:left="112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829DE"/>
    <w:pPr>
      <w:ind w:left="473" w:hanging="362"/>
    </w:pPr>
  </w:style>
  <w:style w:type="paragraph" w:customStyle="1" w:styleId="TableParagraph">
    <w:name w:val="Table Paragraph"/>
    <w:basedOn w:val="Normale"/>
    <w:uiPriority w:val="1"/>
    <w:qFormat/>
    <w:rsid w:val="00582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2102</Characters>
  <Application>Microsoft Office Word</Application>
  <DocSecurity>0</DocSecurity>
  <Lines>17</Lines>
  <Paragraphs>4</Paragraphs>
  <ScaleCrop>false</ScaleCrop>
  <Company>Grizli777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di Lecce</dc:title>
  <dc:creator>rosafio</dc:creator>
  <cp:lastModifiedBy>Pietro Rosafio</cp:lastModifiedBy>
  <cp:revision>3</cp:revision>
  <dcterms:created xsi:type="dcterms:W3CDTF">2026-05-16T19:47:00Z</dcterms:created>
  <dcterms:modified xsi:type="dcterms:W3CDTF">2026-05-18T12:11:00Z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2020-04-13T00:00:00Z</vt:filetime>
  </property>
</Properties>
</file>